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F12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4E440C" wp14:editId="5E95479D">
            <wp:simplePos x="0" y="0"/>
            <wp:positionH relativeFrom="column">
              <wp:posOffset>-127635</wp:posOffset>
            </wp:positionH>
            <wp:positionV relativeFrom="paragraph">
              <wp:posOffset>-213360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Pr="00EA130C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</w:t>
      </w:r>
      <w:r w:rsidRPr="00A11E72">
        <w:rPr>
          <w:b/>
          <w:bCs/>
          <w:sz w:val="36"/>
          <w:szCs w:val="36"/>
          <w:u w:val="single"/>
          <w:lang w:val="en-US"/>
        </w:rPr>
        <w:t xml:space="preserve"> Buyer</w:t>
      </w: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Dear Sirs,</w:t>
      </w:r>
      <w:r w:rsid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          </w:t>
      </w:r>
      <w:bookmarkStart w:id="0" w:name="_GoBack"/>
      <w:bookmarkEnd w:id="0"/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№TP-024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A130C" w:rsidRPr="00EA130C" w:rsidRDefault="0024441F" w:rsidP="00EA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EA130C"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SP «Bars</w:t>
      </w:r>
      <w:r w:rsidR="00EA130C"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International Company».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«Bars</w:t>
      </w:r>
      <w:r w:rsidR="0024441F"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International Company» The </w:t>
      </w: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Company</w:t>
      </w:r>
      <w:r w:rsidR="0024441F"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was founded in 2005. The company specializes in the production of silk carpets.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Silk carpets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Low price, high quality.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EA130C" w:rsidRDefault="00EA130C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4441F" w:rsidRPr="00EA130C" w:rsidRDefault="0024441F" w:rsidP="0024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C67B76" w:rsidRPr="00EA130C" w:rsidRDefault="0024441F" w:rsidP="002444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130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sectPr w:rsidR="00C67B76" w:rsidRPr="00EA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1F"/>
    <w:rsid w:val="0024441F"/>
    <w:rsid w:val="00440C79"/>
    <w:rsid w:val="00C67B76"/>
    <w:rsid w:val="00E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4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4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46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510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5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2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8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3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60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1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80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70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2016-06-21T09:15:00Z</dcterms:created>
  <dcterms:modified xsi:type="dcterms:W3CDTF">2016-06-21T09:15:00Z</dcterms:modified>
</cp:coreProperties>
</file>